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D211FB">
        <w:rPr>
          <w:sz w:val="28"/>
          <w:szCs w:val="28"/>
        </w:rPr>
        <w:t>05-1545/2607/2024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D211FB">
        <w:rPr>
          <w:sz w:val="28"/>
          <w:szCs w:val="28"/>
        </w:rPr>
        <w:t>30.09.2024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Шварца Александра Владимировича</w:t>
      </w:r>
      <w:r w:rsidRPr="00A87EFF" w:rsidR="00A87EFF">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Шварц Александр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08.02.2024</w:t>
      </w:r>
      <w:r w:rsidRPr="000D34BE">
        <w:rPr>
          <w:sz w:val="28"/>
          <w:szCs w:val="28"/>
        </w:rPr>
        <w:t xml:space="preserve"> </w:t>
      </w:r>
      <w:r>
        <w:rPr>
          <w:sz w:val="28"/>
          <w:szCs w:val="28"/>
        </w:rPr>
        <w:t>Шварц Александр Владимирович</w:t>
      </w:r>
      <w:r w:rsidRPr="000D34BE">
        <w:rPr>
          <w:sz w:val="28"/>
          <w:szCs w:val="28"/>
        </w:rPr>
        <w:t xml:space="preserve"> по адресу проживания: </w:t>
      </w:r>
      <w:r w:rsidRPr="00A87EFF" w:rsidR="00A87EFF">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86267181</w:t>
      </w:r>
      <w:r w:rsidRPr="006951CF" w:rsidR="006951CF">
        <w:rPr>
          <w:sz w:val="28"/>
          <w:szCs w:val="28"/>
        </w:rPr>
        <w:t xml:space="preserve"> от </w:t>
      </w:r>
      <w:r>
        <w:rPr>
          <w:sz w:val="28"/>
          <w:szCs w:val="28"/>
        </w:rPr>
        <w:t>28.11.2023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D211FB">
        <w:rPr>
          <w:sz w:val="28"/>
          <w:szCs w:val="28"/>
        </w:rPr>
        <w:t>Шварц Александр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D211FB">
        <w:rPr>
          <w:sz w:val="28"/>
          <w:szCs w:val="28"/>
        </w:rPr>
        <w:t>86 № 344071 от 29.09.2024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D211FB">
        <w:rPr>
          <w:sz w:val="28"/>
          <w:szCs w:val="28"/>
        </w:rPr>
        <w:t>№ 86267181</w:t>
      </w:r>
      <w:r w:rsidRPr="006951CF" w:rsidR="006951CF">
        <w:rPr>
          <w:sz w:val="28"/>
          <w:szCs w:val="28"/>
        </w:rPr>
        <w:t xml:space="preserve"> от </w:t>
      </w:r>
      <w:r w:rsidR="00D211FB">
        <w:rPr>
          <w:sz w:val="28"/>
          <w:szCs w:val="28"/>
        </w:rPr>
        <w:t>28.11.2023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D211FB">
        <w:rPr>
          <w:sz w:val="28"/>
          <w:szCs w:val="28"/>
        </w:rPr>
        <w:t>Шварца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Шварца Александра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D211FB">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30.09.2024</w:t>
      </w:r>
    </w:p>
    <w:p w:rsidR="000D34BE" w:rsidRPr="000D34BE" w:rsidP="000D34BE"/>
    <w:p w:rsidR="000D34BE" w:rsidRPr="000D34BE" w:rsidP="000D34BE">
      <w:r w:rsidRPr="000D34BE">
        <w:t xml:space="preserve">Подлинный документ хранится в деле № </w:t>
      </w:r>
      <w:r w:rsidR="00D211FB">
        <w:t>05-1545/2607/2024</w:t>
      </w:r>
    </w:p>
    <w:p w:rsidR="000D34BE" w:rsidRPr="000D34BE" w:rsidP="000D34BE">
      <w:r w:rsidRPr="000D34BE">
        <w:t xml:space="preserve">Судебный акт не вступил в законную силу по состоянию на </w:t>
      </w:r>
      <w:r w:rsidR="00D211FB">
        <w:t>30.09.2024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0D1C"/>
    <w:rsid w:val="00241631"/>
    <w:rsid w:val="002470BE"/>
    <w:rsid w:val="0025772E"/>
    <w:rsid w:val="00275812"/>
    <w:rsid w:val="002A212B"/>
    <w:rsid w:val="002A71E9"/>
    <w:rsid w:val="002C199A"/>
    <w:rsid w:val="002D07E6"/>
    <w:rsid w:val="002D356D"/>
    <w:rsid w:val="002F6E8A"/>
    <w:rsid w:val="00323AA9"/>
    <w:rsid w:val="00370417"/>
    <w:rsid w:val="00393327"/>
    <w:rsid w:val="003C6B41"/>
    <w:rsid w:val="003D11CD"/>
    <w:rsid w:val="003D1EE0"/>
    <w:rsid w:val="00402F8D"/>
    <w:rsid w:val="00422BEB"/>
    <w:rsid w:val="0043141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C5616"/>
    <w:rsid w:val="00A01710"/>
    <w:rsid w:val="00A15564"/>
    <w:rsid w:val="00A87EF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211F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BC3647-973D-4A24-A3F4-A29D7746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